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36" w:rsidRPr="007B4B97" w:rsidRDefault="001544C2">
      <w:pPr>
        <w:rPr>
          <w:b/>
        </w:rPr>
      </w:pPr>
      <w:r w:rsidRPr="007B4B97">
        <w:rPr>
          <w:b/>
        </w:rPr>
        <w:t>Les sondevoeding VZK 15</w:t>
      </w:r>
    </w:p>
    <w:p w:rsidR="001544C2" w:rsidRDefault="00B0764D">
      <w:r>
        <w:t>4 groepen van 6</w:t>
      </w:r>
      <w:r w:rsidR="001544C2">
        <w:t>.</w:t>
      </w:r>
      <w:r w:rsidR="009768A1">
        <w:t xml:space="preserve"> Ieder beantwoord een vraag. Wie klaar is met zijn vraag kan nog een extra vraag beantwoorden. De groepen bundelen de antwoorden.</w:t>
      </w:r>
    </w:p>
    <w:p w:rsidR="001544C2" w:rsidRDefault="001544C2">
      <w:r>
        <w:t>Ieder</w:t>
      </w:r>
      <w:r w:rsidR="00C87CAE">
        <w:t>e groep</w:t>
      </w:r>
      <w:r>
        <w:t xml:space="preserve"> vertelt aan de rest van de groep de belangrijkste zaken over het onderwerp dat ze bestudeerd hebben.</w:t>
      </w:r>
      <w:r w:rsidR="00FB67F2">
        <w:t xml:space="preserve"> De rest maakt hier notities van</w:t>
      </w:r>
      <w:r w:rsidR="00C87CAE">
        <w:t xml:space="preserve">. </w:t>
      </w:r>
    </w:p>
    <w:p w:rsidR="00FB67F2" w:rsidRDefault="0089492B" w:rsidP="00FB67F2">
      <w:pPr>
        <w:pStyle w:val="Lijstalinea"/>
        <w:numPr>
          <w:ilvl w:val="0"/>
          <w:numId w:val="2"/>
        </w:numPr>
      </w:pPr>
      <w:r>
        <w:t xml:space="preserve">A. </w:t>
      </w:r>
      <w:r w:rsidR="00C87CAE">
        <w:t>Wat is sondevoeding</w:t>
      </w:r>
      <w:r w:rsidR="00BD21E2">
        <w:t xml:space="preserve">? </w:t>
      </w:r>
    </w:p>
    <w:p w:rsidR="004D3EB5" w:rsidRPr="00A62640" w:rsidRDefault="00A62640" w:rsidP="004D3EB5">
      <w:pPr>
        <w:pStyle w:val="Lijstalinea"/>
        <w:rPr>
          <w:color w:val="FF0000"/>
        </w:rPr>
      </w:pPr>
      <w:r w:rsidRPr="00A62640">
        <w:rPr>
          <w:color w:val="FF0000"/>
        </w:rPr>
        <w:t>Volwaar</w:t>
      </w:r>
      <w:r w:rsidR="004D3EB5" w:rsidRPr="00A62640">
        <w:rPr>
          <w:color w:val="FF0000"/>
        </w:rPr>
        <w:t>d</w:t>
      </w:r>
      <w:r w:rsidRPr="00A62640">
        <w:rPr>
          <w:color w:val="FF0000"/>
        </w:rPr>
        <w:t>ige vloeibar</w:t>
      </w:r>
      <w:r w:rsidR="004D3EB5" w:rsidRPr="00A62640">
        <w:rPr>
          <w:color w:val="FF0000"/>
        </w:rPr>
        <w:t>e voeding die via een sonde in de maag of dunne darm komt. Het bevat alle voedingsstoffen d</w:t>
      </w:r>
      <w:r w:rsidRPr="00A62640">
        <w:rPr>
          <w:color w:val="FF0000"/>
        </w:rPr>
        <w:t>ie dagelijks nodig zijn, zoals koolhyd</w:t>
      </w:r>
      <w:r w:rsidR="004D3EB5" w:rsidRPr="00A62640">
        <w:rPr>
          <w:color w:val="FF0000"/>
        </w:rPr>
        <w:t>raten, eiwitten, vetten, vitamines, mineralen en water.</w:t>
      </w:r>
    </w:p>
    <w:p w:rsidR="00BD21E2" w:rsidRDefault="00BD21E2" w:rsidP="00BD21E2">
      <w:pPr>
        <w:pStyle w:val="Lijstalinea"/>
      </w:pPr>
      <w:r>
        <w:t>B. Wat is polymere voeding?</w:t>
      </w:r>
    </w:p>
    <w:p w:rsidR="00A62640" w:rsidRPr="00A62640" w:rsidRDefault="00A62640" w:rsidP="00BD21E2">
      <w:pPr>
        <w:pStyle w:val="Lijstalinea"/>
        <w:rPr>
          <w:color w:val="FF0000"/>
        </w:rPr>
      </w:pPr>
      <w:r w:rsidRPr="00A62640">
        <w:rPr>
          <w:color w:val="FF0000"/>
        </w:rPr>
        <w:t>Bevat g</w:t>
      </w:r>
      <w:r w:rsidR="004D3EB5" w:rsidRPr="00A62640">
        <w:rPr>
          <w:color w:val="FF0000"/>
        </w:rPr>
        <w:t>rote moleculen</w:t>
      </w:r>
      <w:r w:rsidRPr="00A62640">
        <w:rPr>
          <w:color w:val="FF0000"/>
        </w:rPr>
        <w:t xml:space="preserve"> eiwitten, koolhydraten en vetten. Spijsverteringssappen moeten ervoor zorgen dat de voeding verteert.</w:t>
      </w:r>
    </w:p>
    <w:p w:rsidR="00BD21E2" w:rsidRDefault="00BD21E2" w:rsidP="00BD21E2">
      <w:pPr>
        <w:pStyle w:val="Lijstalinea"/>
      </w:pPr>
      <w:r>
        <w:t xml:space="preserve">C. Wat is </w:t>
      </w:r>
      <w:proofErr w:type="spellStart"/>
      <w:r>
        <w:t>oligomere</w:t>
      </w:r>
      <w:proofErr w:type="spellEnd"/>
      <w:r>
        <w:t xml:space="preserve"> en </w:t>
      </w:r>
      <w:proofErr w:type="spellStart"/>
      <w:r>
        <w:t>monomere</w:t>
      </w:r>
      <w:proofErr w:type="spellEnd"/>
      <w:r>
        <w:t xml:space="preserve"> voeding?</w:t>
      </w:r>
    </w:p>
    <w:p w:rsidR="004D3EB5" w:rsidRPr="00A62640" w:rsidRDefault="004D3EB5" w:rsidP="00BD21E2">
      <w:pPr>
        <w:pStyle w:val="Lijstalinea"/>
        <w:rPr>
          <w:color w:val="FF0000"/>
        </w:rPr>
      </w:pPr>
      <w:r w:rsidRPr="00A62640">
        <w:rPr>
          <w:color w:val="FF0000"/>
        </w:rPr>
        <w:t xml:space="preserve">Sondevoeding waarbij de </w:t>
      </w:r>
      <w:r w:rsidR="00A62640" w:rsidRPr="00A62640">
        <w:rPr>
          <w:color w:val="FF0000"/>
        </w:rPr>
        <w:t>e</w:t>
      </w:r>
      <w:r w:rsidRPr="00A62640">
        <w:rPr>
          <w:color w:val="FF0000"/>
        </w:rPr>
        <w:t>iwitten, vetten en koo</w:t>
      </w:r>
      <w:r w:rsidR="00A62640" w:rsidRPr="00A62640">
        <w:rPr>
          <w:color w:val="FF0000"/>
        </w:rPr>
        <w:t>lhydraten al voor verteerd zijn.</w:t>
      </w:r>
      <w:r w:rsidRPr="00A62640">
        <w:rPr>
          <w:color w:val="FF0000"/>
        </w:rPr>
        <w:t xml:space="preserve"> </w:t>
      </w:r>
      <w:r w:rsidR="00A62640" w:rsidRPr="00A62640">
        <w:rPr>
          <w:color w:val="FF0000"/>
        </w:rPr>
        <w:t>D</w:t>
      </w:r>
      <w:r w:rsidRPr="00A62640">
        <w:rPr>
          <w:color w:val="FF0000"/>
        </w:rPr>
        <w:t>e voeding kan makkelijker door het lichaam opgenomen en verteerd kan worden.</w:t>
      </w:r>
      <w:r w:rsidR="00A62640" w:rsidRPr="00A62640">
        <w:rPr>
          <w:color w:val="FF0000"/>
        </w:rPr>
        <w:t xml:space="preserve"> </w:t>
      </w:r>
      <w:proofErr w:type="spellStart"/>
      <w:r w:rsidR="00A62640" w:rsidRPr="00A62640">
        <w:rPr>
          <w:color w:val="FF0000"/>
        </w:rPr>
        <w:t>Monomere</w:t>
      </w:r>
      <w:proofErr w:type="spellEnd"/>
      <w:r w:rsidR="00A62640" w:rsidRPr="00A62640">
        <w:rPr>
          <w:color w:val="FF0000"/>
        </w:rPr>
        <w:t xml:space="preserve"> voeding wordt het snelst opgenomen.</w:t>
      </w:r>
    </w:p>
    <w:p w:rsidR="00FB67F2" w:rsidRDefault="00BD21E2" w:rsidP="00FB67F2">
      <w:pPr>
        <w:pStyle w:val="Lijstalinea"/>
      </w:pPr>
      <w:r>
        <w:t>D</w:t>
      </w:r>
      <w:r w:rsidR="0089492B">
        <w:t xml:space="preserve">. </w:t>
      </w:r>
      <w:r w:rsidR="00FB67F2">
        <w:t>Wanneer geef je welke voeding?</w:t>
      </w:r>
    </w:p>
    <w:p w:rsidR="00A62640" w:rsidRPr="00A62640" w:rsidRDefault="00A62640" w:rsidP="00FB67F2">
      <w:pPr>
        <w:pStyle w:val="Lijstalinea"/>
        <w:rPr>
          <w:color w:val="FF0000"/>
        </w:rPr>
      </w:pPr>
      <w:r w:rsidRPr="00A62640">
        <w:rPr>
          <w:color w:val="FF0000"/>
        </w:rPr>
        <w:t xml:space="preserve">Polymere voeding geef je wanneer het maagdarmstelsel goed functioneert. Wanneer normale vertering en opname nog goed is. </w:t>
      </w:r>
    </w:p>
    <w:p w:rsidR="004D3EB5" w:rsidRPr="00A62640" w:rsidRDefault="00A62640" w:rsidP="00FB67F2">
      <w:pPr>
        <w:pStyle w:val="Lijstalinea"/>
        <w:rPr>
          <w:color w:val="FF0000"/>
        </w:rPr>
      </w:pPr>
      <w:proofErr w:type="spellStart"/>
      <w:r w:rsidRPr="00A62640">
        <w:rPr>
          <w:color w:val="FF0000"/>
        </w:rPr>
        <w:t>Oligomere</w:t>
      </w:r>
      <w:proofErr w:type="spellEnd"/>
      <w:r w:rsidRPr="00A62640">
        <w:rPr>
          <w:color w:val="FF0000"/>
        </w:rPr>
        <w:t xml:space="preserve"> en </w:t>
      </w:r>
      <w:proofErr w:type="spellStart"/>
      <w:r w:rsidRPr="00A62640">
        <w:rPr>
          <w:color w:val="FF0000"/>
        </w:rPr>
        <w:t>monomere</w:t>
      </w:r>
      <w:proofErr w:type="spellEnd"/>
      <w:r w:rsidRPr="00A62640">
        <w:rPr>
          <w:color w:val="FF0000"/>
        </w:rPr>
        <w:t xml:space="preserve"> voeding geef je als een zorgvrager ernstige spijsverteringsstoornissen heeft of problemen met de opname van voedsel in het bloed.</w:t>
      </w:r>
    </w:p>
    <w:p w:rsidR="00FB67F2" w:rsidRDefault="00BD21E2" w:rsidP="00FB67F2">
      <w:pPr>
        <w:pStyle w:val="Lijstalinea"/>
      </w:pPr>
      <w:r>
        <w:t>E</w:t>
      </w:r>
      <w:r w:rsidR="0089492B">
        <w:t xml:space="preserve">. </w:t>
      </w:r>
      <w:r w:rsidR="00FB67F2">
        <w:t>Wat kan je vertellen over kant en klare sondevoeding?</w:t>
      </w:r>
    </w:p>
    <w:p w:rsidR="004D3EB5" w:rsidRPr="00A62640" w:rsidRDefault="00A62640" w:rsidP="00FB67F2">
      <w:pPr>
        <w:pStyle w:val="Lijstalinea"/>
        <w:rPr>
          <w:color w:val="FF0000"/>
        </w:rPr>
      </w:pPr>
      <w:r w:rsidRPr="00A62640">
        <w:rPr>
          <w:color w:val="FF0000"/>
        </w:rPr>
        <w:t>Wordt g</w:t>
      </w:r>
      <w:r w:rsidR="004D3EB5" w:rsidRPr="00A62640">
        <w:rPr>
          <w:color w:val="FF0000"/>
        </w:rPr>
        <w:t>ebruikt in instellingen. In een pak of een fles.</w:t>
      </w:r>
      <w:r w:rsidRPr="00A62640">
        <w:rPr>
          <w:color w:val="FF0000"/>
        </w:rPr>
        <w:t xml:space="preserve"> Gemakkelijk in gebruik en erg hygiënisch.</w:t>
      </w:r>
    </w:p>
    <w:p w:rsidR="004D3EB5" w:rsidRPr="00A62640" w:rsidRDefault="004D3EB5" w:rsidP="00FB67F2">
      <w:pPr>
        <w:pStyle w:val="Lijstalinea"/>
        <w:rPr>
          <w:color w:val="FF0000"/>
        </w:rPr>
      </w:pPr>
      <w:r w:rsidRPr="00A62640">
        <w:rPr>
          <w:color w:val="FF0000"/>
        </w:rPr>
        <w:t xml:space="preserve">Na opening bewaren in de koelkast. Datum en tijd van opening noteren. </w:t>
      </w:r>
      <w:r w:rsidR="00A62640" w:rsidRPr="00A62640">
        <w:rPr>
          <w:color w:val="FF0000"/>
        </w:rPr>
        <w:t xml:space="preserve"> Na opening niet langer dan 24 uur bewaren.</w:t>
      </w:r>
    </w:p>
    <w:p w:rsidR="00A62640" w:rsidRPr="00A62640" w:rsidRDefault="00A62640" w:rsidP="00FB67F2">
      <w:pPr>
        <w:pStyle w:val="Lijstalinea"/>
        <w:rPr>
          <w:color w:val="FF0000"/>
        </w:rPr>
      </w:pPr>
      <w:r w:rsidRPr="00A62640">
        <w:rPr>
          <w:color w:val="FF0000"/>
        </w:rPr>
        <w:t>Foliozakken voor druppelsgewijs toediening mogen ook maximaal 24 uur aanhangen.</w:t>
      </w:r>
    </w:p>
    <w:p w:rsidR="00BD21E2" w:rsidRDefault="00BD21E2" w:rsidP="00FB67F2">
      <w:pPr>
        <w:pStyle w:val="Lijstalinea"/>
      </w:pPr>
      <w:r>
        <w:t>F</w:t>
      </w:r>
      <w:r w:rsidR="0089492B">
        <w:t xml:space="preserve">. </w:t>
      </w:r>
      <w:r w:rsidR="00C87CAE">
        <w:t>Wanneer geef je sondevoeding</w:t>
      </w:r>
      <w:r>
        <w:t>?</w:t>
      </w:r>
    </w:p>
    <w:p w:rsidR="004D3EB5" w:rsidRPr="00A62640" w:rsidRDefault="00A62640" w:rsidP="00FB67F2">
      <w:pPr>
        <w:pStyle w:val="Lijstalinea"/>
        <w:rPr>
          <w:color w:val="FF0000"/>
        </w:rPr>
      </w:pPr>
      <w:r w:rsidRPr="00A62640">
        <w:rPr>
          <w:color w:val="FF0000"/>
        </w:rPr>
        <w:t>Aan z</w:t>
      </w:r>
      <w:r w:rsidR="004D3EB5" w:rsidRPr="00A62640">
        <w:rPr>
          <w:color w:val="FF0000"/>
        </w:rPr>
        <w:t xml:space="preserve">orgvragers die niet in staat zijn om </w:t>
      </w:r>
      <w:r w:rsidRPr="00A62640">
        <w:rPr>
          <w:color w:val="FF0000"/>
        </w:rPr>
        <w:t>voldoende zelf</w:t>
      </w:r>
      <w:r w:rsidR="004D3EB5" w:rsidRPr="00A62640">
        <w:rPr>
          <w:color w:val="FF0000"/>
        </w:rPr>
        <w:t xml:space="preserve"> te eten</w:t>
      </w:r>
      <w:r w:rsidRPr="00A62640">
        <w:rPr>
          <w:color w:val="FF0000"/>
        </w:rPr>
        <w:t xml:space="preserve"> en te drinken</w:t>
      </w:r>
      <w:r w:rsidR="004D3EB5" w:rsidRPr="00A62640">
        <w:rPr>
          <w:color w:val="FF0000"/>
        </w:rPr>
        <w:t xml:space="preserve">. </w:t>
      </w:r>
      <w:r w:rsidRPr="00A62640">
        <w:rPr>
          <w:color w:val="FF0000"/>
        </w:rPr>
        <w:t xml:space="preserve">Leidt tot dreigende </w:t>
      </w:r>
      <w:r w:rsidR="004D3EB5" w:rsidRPr="00A62640">
        <w:rPr>
          <w:color w:val="FF0000"/>
        </w:rPr>
        <w:t>ondervoeding.</w:t>
      </w:r>
    </w:p>
    <w:p w:rsidR="00FB67F2" w:rsidRDefault="00BD21E2" w:rsidP="00FB67F2">
      <w:pPr>
        <w:pStyle w:val="Lijstalinea"/>
      </w:pPr>
      <w:r>
        <w:t>G. B</w:t>
      </w:r>
      <w:r w:rsidR="00FB67F2">
        <w:t>ij welke aandoeningen geef je sondevoeding?</w:t>
      </w:r>
    </w:p>
    <w:p w:rsidR="00A62640" w:rsidRPr="00A62640" w:rsidRDefault="00A62640" w:rsidP="00A62640">
      <w:pPr>
        <w:pStyle w:val="Lijstalinea"/>
        <w:numPr>
          <w:ilvl w:val="0"/>
          <w:numId w:val="6"/>
        </w:numPr>
        <w:rPr>
          <w:color w:val="FF0000"/>
        </w:rPr>
      </w:pPr>
      <w:r w:rsidRPr="00A62640">
        <w:rPr>
          <w:color w:val="FF0000"/>
        </w:rPr>
        <w:t>Chronische darmaandoening</w:t>
      </w:r>
      <w:r>
        <w:rPr>
          <w:color w:val="FF0000"/>
        </w:rPr>
        <w:t>en</w:t>
      </w:r>
    </w:p>
    <w:p w:rsidR="00A62640" w:rsidRPr="00A62640" w:rsidRDefault="00A62640" w:rsidP="00A62640">
      <w:pPr>
        <w:pStyle w:val="Lijstalinea"/>
        <w:numPr>
          <w:ilvl w:val="0"/>
          <w:numId w:val="6"/>
        </w:numPr>
        <w:rPr>
          <w:color w:val="FF0000"/>
        </w:rPr>
      </w:pPr>
      <w:r w:rsidRPr="00A62640">
        <w:rPr>
          <w:color w:val="FF0000"/>
        </w:rPr>
        <w:t>Operatie aan een kwaadaardige aandoening aan de slokdarm</w:t>
      </w:r>
    </w:p>
    <w:p w:rsidR="00A62640" w:rsidRPr="00A62640" w:rsidRDefault="00A62640" w:rsidP="00A62640">
      <w:pPr>
        <w:pStyle w:val="Lijstalinea"/>
        <w:numPr>
          <w:ilvl w:val="0"/>
          <w:numId w:val="6"/>
        </w:numPr>
        <w:rPr>
          <w:color w:val="FF0000"/>
        </w:rPr>
      </w:pPr>
      <w:r w:rsidRPr="00A62640">
        <w:rPr>
          <w:color w:val="FF0000"/>
        </w:rPr>
        <w:t>Neurologische aandoening</w:t>
      </w:r>
      <w:r>
        <w:rPr>
          <w:color w:val="FF0000"/>
        </w:rPr>
        <w:t>en</w:t>
      </w:r>
      <w:r w:rsidRPr="00A62640">
        <w:rPr>
          <w:color w:val="FF0000"/>
        </w:rPr>
        <w:t xml:space="preserve"> met ernstige slikstoornissen</w:t>
      </w:r>
    </w:p>
    <w:p w:rsidR="00A62640" w:rsidRPr="00A62640" w:rsidRDefault="00A62640" w:rsidP="00A62640">
      <w:pPr>
        <w:pStyle w:val="Lijstalinea"/>
        <w:numPr>
          <w:ilvl w:val="0"/>
          <w:numId w:val="6"/>
        </w:numPr>
        <w:rPr>
          <w:color w:val="FF0000"/>
        </w:rPr>
      </w:pPr>
      <w:r w:rsidRPr="00A62640">
        <w:rPr>
          <w:color w:val="FF0000"/>
        </w:rPr>
        <w:t>Coma</w:t>
      </w:r>
    </w:p>
    <w:p w:rsidR="00C87CAE" w:rsidRDefault="00BD21E2" w:rsidP="00FB67F2">
      <w:pPr>
        <w:pStyle w:val="Lijstalinea"/>
      </w:pPr>
      <w:r>
        <w:t>H</w:t>
      </w:r>
      <w:r w:rsidR="0089492B">
        <w:t xml:space="preserve">. </w:t>
      </w:r>
      <w:r w:rsidR="00C87CAE">
        <w:t>Hoe lang geef je sondevoeding?</w:t>
      </w:r>
    </w:p>
    <w:p w:rsidR="00A62640" w:rsidRPr="00A62640" w:rsidRDefault="004D3EB5" w:rsidP="00FB67F2">
      <w:pPr>
        <w:pStyle w:val="Lijstalinea"/>
        <w:rPr>
          <w:color w:val="FF0000"/>
        </w:rPr>
      </w:pPr>
      <w:r w:rsidRPr="00A62640">
        <w:rPr>
          <w:color w:val="FF0000"/>
        </w:rPr>
        <w:t>Gedurende korte tijd,</w:t>
      </w:r>
      <w:r w:rsidR="00A62640" w:rsidRPr="00A62640">
        <w:rPr>
          <w:color w:val="FF0000"/>
        </w:rPr>
        <w:t xml:space="preserve"> bijvoorbeeld na een operatie waarbij </w:t>
      </w:r>
      <w:r w:rsidRPr="00A62640">
        <w:rPr>
          <w:color w:val="FF0000"/>
        </w:rPr>
        <w:t xml:space="preserve"> </w:t>
      </w:r>
      <w:r w:rsidR="00A62640" w:rsidRPr="00A62640">
        <w:rPr>
          <w:color w:val="FF0000"/>
        </w:rPr>
        <w:t>de keelholte moet herstellen.</w:t>
      </w:r>
    </w:p>
    <w:p w:rsidR="004D3EB5" w:rsidRPr="00A62640" w:rsidRDefault="00A62640" w:rsidP="00FB67F2">
      <w:pPr>
        <w:pStyle w:val="Lijstalinea"/>
        <w:rPr>
          <w:color w:val="FF0000"/>
        </w:rPr>
      </w:pPr>
      <w:r w:rsidRPr="00A62640">
        <w:rPr>
          <w:color w:val="FF0000"/>
        </w:rPr>
        <w:t>Gedurende langere tijd, bijvoorbeeld bij geriatrische zorgvrager en verstandelijk gehandicapte zorgvragers die geen besef hebben van eten en drinken.</w:t>
      </w:r>
      <w:r w:rsidR="004D3EB5" w:rsidRPr="00A62640">
        <w:rPr>
          <w:color w:val="FF0000"/>
        </w:rPr>
        <w:t xml:space="preserve"> </w:t>
      </w:r>
    </w:p>
    <w:p w:rsidR="00FB67F2" w:rsidRDefault="00FB67F2" w:rsidP="00E126ED">
      <w:pPr>
        <w:pStyle w:val="Lijstalinea"/>
      </w:pPr>
      <w:r>
        <w:t>Informatie v</w:t>
      </w:r>
      <w:r w:rsidR="00E126ED">
        <w:t>ind je in paragraaf 16.2 en 16.3</w:t>
      </w:r>
    </w:p>
    <w:p w:rsidR="00E126ED" w:rsidRDefault="0089492B" w:rsidP="00E126ED">
      <w:pPr>
        <w:pStyle w:val="Lijstalinea"/>
        <w:numPr>
          <w:ilvl w:val="0"/>
          <w:numId w:val="2"/>
        </w:numPr>
      </w:pPr>
      <w:r>
        <w:t xml:space="preserve">A. </w:t>
      </w:r>
      <w:r w:rsidR="00E126ED">
        <w:t>Welke soorten voedingssonde zijn er en hoe zijn ze geplaatst?</w:t>
      </w:r>
    </w:p>
    <w:p w:rsidR="004D3EB5" w:rsidRPr="00A62640" w:rsidRDefault="004D3EB5" w:rsidP="004D3EB5">
      <w:pPr>
        <w:pStyle w:val="Lijstalinea"/>
        <w:rPr>
          <w:color w:val="FF0000"/>
        </w:rPr>
      </w:pPr>
      <w:r w:rsidRPr="00A62640">
        <w:rPr>
          <w:color w:val="FF0000"/>
        </w:rPr>
        <w:t>Neusmaagsonde</w:t>
      </w:r>
      <w:r w:rsidR="00A62640" w:rsidRPr="00A62640">
        <w:rPr>
          <w:color w:val="FF0000"/>
        </w:rPr>
        <w:t>: via neus en slokdarm in de maag.</w:t>
      </w:r>
    </w:p>
    <w:p w:rsidR="004D3EB5" w:rsidRPr="00A62640" w:rsidRDefault="00A62640" w:rsidP="004D3EB5">
      <w:pPr>
        <w:pStyle w:val="Lijstalinea"/>
        <w:rPr>
          <w:color w:val="FF0000"/>
        </w:rPr>
      </w:pPr>
      <w:proofErr w:type="spellStart"/>
      <w:r w:rsidRPr="00A62640">
        <w:rPr>
          <w:color w:val="FF0000"/>
        </w:rPr>
        <w:t>Neusdunne</w:t>
      </w:r>
      <w:r w:rsidR="004D3EB5" w:rsidRPr="00A62640">
        <w:rPr>
          <w:color w:val="FF0000"/>
        </w:rPr>
        <w:t>darm</w:t>
      </w:r>
      <w:proofErr w:type="spellEnd"/>
      <w:r w:rsidR="004D3EB5" w:rsidRPr="00A62640">
        <w:rPr>
          <w:color w:val="FF0000"/>
        </w:rPr>
        <w:t xml:space="preserve"> sonde</w:t>
      </w:r>
      <w:r w:rsidRPr="00A62640">
        <w:rPr>
          <w:color w:val="FF0000"/>
        </w:rPr>
        <w:t>: via neus, slokdarm en maag in dunne darm.</w:t>
      </w:r>
    </w:p>
    <w:p w:rsidR="004D3EB5" w:rsidRPr="00A62640" w:rsidRDefault="004D3EB5" w:rsidP="004D3EB5">
      <w:pPr>
        <w:pStyle w:val="Lijstalinea"/>
        <w:rPr>
          <w:color w:val="FF0000"/>
        </w:rPr>
      </w:pPr>
      <w:r w:rsidRPr="00A62640">
        <w:rPr>
          <w:color w:val="FF0000"/>
        </w:rPr>
        <w:lastRenderedPageBreak/>
        <w:t>Peg sonde</w:t>
      </w:r>
      <w:r w:rsidR="00A62640" w:rsidRPr="00A62640">
        <w:rPr>
          <w:color w:val="FF0000"/>
        </w:rPr>
        <w:t>: via een opening in de buik in de maag geplaatst.</w:t>
      </w:r>
    </w:p>
    <w:p w:rsidR="004D3EB5" w:rsidRPr="00A62640" w:rsidRDefault="004D3EB5" w:rsidP="004D3EB5">
      <w:pPr>
        <w:pStyle w:val="Lijstalinea"/>
        <w:rPr>
          <w:color w:val="FF0000"/>
        </w:rPr>
      </w:pPr>
      <w:r w:rsidRPr="00A62640">
        <w:rPr>
          <w:color w:val="FF0000"/>
        </w:rPr>
        <w:t>Jejunumsonde</w:t>
      </w:r>
      <w:r w:rsidR="00A62640" w:rsidRPr="00A62640">
        <w:rPr>
          <w:color w:val="FF0000"/>
        </w:rPr>
        <w:t>: via een opening in de buik in de dunne darm gebracht.</w:t>
      </w:r>
    </w:p>
    <w:p w:rsidR="00C87CAE" w:rsidRDefault="0089492B" w:rsidP="00C87CAE">
      <w:pPr>
        <w:pStyle w:val="Lijstalinea"/>
      </w:pPr>
      <w:r>
        <w:t xml:space="preserve">B. </w:t>
      </w:r>
      <w:r w:rsidR="00C87CAE">
        <w:t>Van welke materialen zijn sondes gemaakt en hoe lang kunnen ze blijven zitten?</w:t>
      </w:r>
    </w:p>
    <w:p w:rsidR="004D3EB5" w:rsidRDefault="004D3EB5" w:rsidP="00C87CAE">
      <w:pPr>
        <w:pStyle w:val="Lijstalinea"/>
      </w:pPr>
      <w:r>
        <w:t>Pvc</w:t>
      </w:r>
      <w:r w:rsidR="00A62640">
        <w:t>: 7 tot 10 dagen.</w:t>
      </w:r>
    </w:p>
    <w:p w:rsidR="00A62640" w:rsidRDefault="004D3EB5" w:rsidP="00C87CAE">
      <w:pPr>
        <w:pStyle w:val="Lijstalinea"/>
      </w:pPr>
      <w:r>
        <w:t>Pur</w:t>
      </w:r>
      <w:r w:rsidR="00A62640">
        <w:t>: 6 weken.</w:t>
      </w:r>
    </w:p>
    <w:p w:rsidR="004D3EB5" w:rsidRDefault="00A62640" w:rsidP="00C87CAE">
      <w:pPr>
        <w:pStyle w:val="Lijstalinea"/>
      </w:pPr>
      <w:r>
        <w:t>S</w:t>
      </w:r>
      <w:r w:rsidR="004D3EB5">
        <w:t>iliconen</w:t>
      </w:r>
      <w:r>
        <w:t>: 6 maanden.</w:t>
      </w:r>
    </w:p>
    <w:p w:rsidR="00E126ED" w:rsidRDefault="0089492B" w:rsidP="00E126ED">
      <w:pPr>
        <w:pStyle w:val="Lijstalinea"/>
      </w:pPr>
      <w:r>
        <w:t xml:space="preserve">C. </w:t>
      </w:r>
      <w:r w:rsidR="00E126ED">
        <w:t>Wat is een voerdraad en waarom zou je die kunnen gebruiken?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>Deze draad bevindt zich in de sonde. Ver</w:t>
      </w:r>
      <w:r w:rsidR="00A62640" w:rsidRPr="00A62640">
        <w:rPr>
          <w:color w:val="FF0000"/>
        </w:rPr>
        <w:t>gemakkelijkt het i</w:t>
      </w:r>
      <w:r w:rsidRPr="00A62640">
        <w:rPr>
          <w:color w:val="FF0000"/>
        </w:rPr>
        <w:t>nbrengen. Rolt daardoor niet op</w:t>
      </w:r>
      <w:r w:rsidR="00A62640" w:rsidRPr="00A62640">
        <w:rPr>
          <w:color w:val="FF0000"/>
        </w:rPr>
        <w:t xml:space="preserve"> in de keel</w:t>
      </w:r>
      <w:r w:rsidRPr="00A62640">
        <w:rPr>
          <w:color w:val="FF0000"/>
        </w:rPr>
        <w:t>.</w:t>
      </w:r>
    </w:p>
    <w:p w:rsidR="004D3EB5" w:rsidRPr="00A62640" w:rsidRDefault="00A62640" w:rsidP="00E126ED">
      <w:pPr>
        <w:pStyle w:val="Lijstalinea"/>
        <w:rPr>
          <w:color w:val="FF0000"/>
        </w:rPr>
      </w:pPr>
      <w:r w:rsidRPr="00A62640">
        <w:rPr>
          <w:color w:val="FF0000"/>
        </w:rPr>
        <w:t>Is van m</w:t>
      </w:r>
      <w:r w:rsidR="004D3EB5" w:rsidRPr="00A62640">
        <w:rPr>
          <w:color w:val="FF0000"/>
        </w:rPr>
        <w:t>etaal.</w:t>
      </w:r>
    </w:p>
    <w:p w:rsidR="0089492B" w:rsidRDefault="0089492B" w:rsidP="00E126ED">
      <w:pPr>
        <w:pStyle w:val="Lijstalinea"/>
      </w:pPr>
      <w:r>
        <w:t>Informatie vind je in paragraaf 16.4.</w:t>
      </w:r>
    </w:p>
    <w:p w:rsidR="00E126ED" w:rsidRDefault="0089492B" w:rsidP="00E126ED">
      <w:pPr>
        <w:pStyle w:val="Lijstalinea"/>
      </w:pPr>
      <w:r>
        <w:t xml:space="preserve">D. </w:t>
      </w:r>
      <w:r w:rsidR="00E126ED">
        <w:t>Hoe kun je sondevoeding toedienen?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>V</w:t>
      </w:r>
      <w:r w:rsidR="00A62640" w:rsidRPr="00A62640">
        <w:rPr>
          <w:color w:val="FF0000"/>
        </w:rPr>
        <w:t>ia</w:t>
      </w:r>
      <w:r w:rsidRPr="00A62640">
        <w:rPr>
          <w:color w:val="FF0000"/>
        </w:rPr>
        <w:t xml:space="preserve"> een spuit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>Via een toedieningssysteem op zwaartekracht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>Via een voedingspomp</w:t>
      </w:r>
    </w:p>
    <w:p w:rsidR="00E126ED" w:rsidRDefault="0089492B" w:rsidP="00E126ED">
      <w:pPr>
        <w:pStyle w:val="Lijstalinea"/>
      </w:pPr>
      <w:r>
        <w:t xml:space="preserve">E. </w:t>
      </w:r>
      <w:r w:rsidR="00E126ED">
        <w:t>Op welke manier</w:t>
      </w:r>
      <w:r>
        <w:t xml:space="preserve"> (genoemd bij vraag D)</w:t>
      </w:r>
      <w:r w:rsidR="00E126ED">
        <w:t xml:space="preserve"> dien je een bolus toe en op welke manier druppelsgewijs?</w:t>
      </w:r>
    </w:p>
    <w:p w:rsidR="004D3EB5" w:rsidRPr="00A62640" w:rsidRDefault="00A62640" w:rsidP="00E126ED">
      <w:pPr>
        <w:pStyle w:val="Lijstalinea"/>
        <w:rPr>
          <w:color w:val="FF0000"/>
        </w:rPr>
      </w:pPr>
      <w:r w:rsidRPr="00A62640">
        <w:rPr>
          <w:color w:val="FF0000"/>
        </w:rPr>
        <w:t>Voeding per bolus  wordt met een spuit toegediend.</w:t>
      </w:r>
    </w:p>
    <w:p w:rsidR="00A62640" w:rsidRPr="00A62640" w:rsidRDefault="00A62640" w:rsidP="00E126ED">
      <w:pPr>
        <w:pStyle w:val="Lijstalinea"/>
        <w:rPr>
          <w:color w:val="FF0000"/>
        </w:rPr>
      </w:pPr>
      <w:r w:rsidRPr="00A62640">
        <w:rPr>
          <w:color w:val="FF0000"/>
        </w:rPr>
        <w:t>Druppelsgewijs wordt gebruik gemaakt van een druppelsysteem of met een voedingspomp. Dit kan intermitterend (met tussenpozen) of continu worden gegeven.</w:t>
      </w:r>
    </w:p>
    <w:p w:rsidR="00E126ED" w:rsidRDefault="0089492B" w:rsidP="00E126ED">
      <w:pPr>
        <w:pStyle w:val="Lijstalinea"/>
      </w:pPr>
      <w:r>
        <w:t xml:space="preserve">F. </w:t>
      </w:r>
      <w:r w:rsidR="00E126ED">
        <w:t>Bij welke sonde mag je een bolus toedienen?</w:t>
      </w:r>
    </w:p>
    <w:p w:rsidR="004D3EB5" w:rsidRPr="00A62640" w:rsidRDefault="00A62640" w:rsidP="00E126ED">
      <w:pPr>
        <w:pStyle w:val="Lijstalinea"/>
        <w:rPr>
          <w:color w:val="FF0000"/>
        </w:rPr>
      </w:pPr>
      <w:r w:rsidRPr="00A62640">
        <w:rPr>
          <w:color w:val="FF0000"/>
        </w:rPr>
        <w:t xml:space="preserve">Neusmaagsonde en </w:t>
      </w:r>
      <w:proofErr w:type="spellStart"/>
      <w:r w:rsidRPr="00A62640">
        <w:rPr>
          <w:color w:val="FF0000"/>
        </w:rPr>
        <w:t>pegs</w:t>
      </w:r>
      <w:r w:rsidR="004D3EB5" w:rsidRPr="00A62640">
        <w:rPr>
          <w:color w:val="FF0000"/>
        </w:rPr>
        <w:t>onde</w:t>
      </w:r>
      <w:proofErr w:type="spellEnd"/>
      <w:r w:rsidRPr="00A62640">
        <w:rPr>
          <w:color w:val="FF0000"/>
        </w:rPr>
        <w:t>. Niet bij een sonde die in de darmen ligt!</w:t>
      </w:r>
    </w:p>
    <w:p w:rsidR="00E126ED" w:rsidRDefault="0089492B" w:rsidP="00E126ED">
      <w:pPr>
        <w:pStyle w:val="Lijstalinea"/>
      </w:pPr>
      <w:r>
        <w:t xml:space="preserve">G. </w:t>
      </w:r>
      <w:r w:rsidR="00E126ED">
        <w:t>Wat is een juiste temperatuur van de sondevoeding</w:t>
      </w:r>
      <w:r w:rsidR="004D3EB5">
        <w:t xml:space="preserve"> 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 xml:space="preserve">Bewaren </w:t>
      </w:r>
      <w:r w:rsidR="00A62640" w:rsidRPr="00A62640">
        <w:rPr>
          <w:color w:val="FF0000"/>
        </w:rPr>
        <w:t xml:space="preserve">bij </w:t>
      </w:r>
      <w:r w:rsidRPr="00A62640">
        <w:rPr>
          <w:color w:val="FF0000"/>
        </w:rPr>
        <w:t xml:space="preserve">4 – 7 graden. </w:t>
      </w:r>
    </w:p>
    <w:p w:rsidR="004D3EB5" w:rsidRPr="00A62640" w:rsidRDefault="00A62640" w:rsidP="00E126ED">
      <w:pPr>
        <w:pStyle w:val="Lijstalinea"/>
        <w:rPr>
          <w:color w:val="FF0000"/>
        </w:rPr>
      </w:pPr>
      <w:r w:rsidRPr="00A62640">
        <w:rPr>
          <w:color w:val="FF0000"/>
        </w:rPr>
        <w:t>Toedienen: k</w:t>
      </w:r>
      <w:r w:rsidR="004D3EB5" w:rsidRPr="00A62640">
        <w:rPr>
          <w:color w:val="FF0000"/>
        </w:rPr>
        <w:t>amertemperatuur</w:t>
      </w:r>
      <w:r w:rsidRPr="00A62640">
        <w:rPr>
          <w:color w:val="FF0000"/>
        </w:rPr>
        <w:t xml:space="preserve"> bij druppelsgewijs en 37 graden bij bolus.</w:t>
      </w:r>
    </w:p>
    <w:p w:rsidR="00E126ED" w:rsidRDefault="0089492B" w:rsidP="00E126ED">
      <w:pPr>
        <w:pStyle w:val="Lijstalinea"/>
      </w:pPr>
      <w:r>
        <w:t xml:space="preserve">H. </w:t>
      </w:r>
      <w:r w:rsidR="00E126ED">
        <w:t>Hoeveel sondevoeding mag je maximaal per keer per bolus geven?</w:t>
      </w:r>
    </w:p>
    <w:p w:rsidR="00A62640" w:rsidRDefault="00A62640" w:rsidP="00A62640">
      <w:pPr>
        <w:pStyle w:val="Lijstalinea"/>
      </w:pPr>
      <w:r w:rsidRPr="00A62640">
        <w:t>Maximaal 500cc</w:t>
      </w:r>
      <w:r>
        <w:t xml:space="preserve"> per keer. Maximaal 2000cc per 24 uur.</w:t>
      </w:r>
    </w:p>
    <w:p w:rsidR="00A62640" w:rsidRDefault="00A62640" w:rsidP="00A62640">
      <w:pPr>
        <w:pStyle w:val="Lijstalinea"/>
      </w:pPr>
      <w:r>
        <w:t xml:space="preserve">Per dag 4 – 6 keer  </w:t>
      </w:r>
      <w:r w:rsidR="004D3EB5">
        <w:t>300</w:t>
      </w:r>
      <w:r>
        <w:t xml:space="preserve"> - 500</w:t>
      </w:r>
      <w:r w:rsidR="004D3EB5">
        <w:t xml:space="preserve"> cc</w:t>
      </w:r>
      <w:r>
        <w:t xml:space="preserve"> is gebruikelijk</w:t>
      </w:r>
      <w:r w:rsidR="004D3EB5">
        <w:t>.</w:t>
      </w:r>
    </w:p>
    <w:p w:rsidR="00A62640" w:rsidRDefault="00A62640" w:rsidP="00A62640">
      <w:pPr>
        <w:pStyle w:val="Lijstalinea"/>
      </w:pPr>
      <w:r>
        <w:t xml:space="preserve">I. </w:t>
      </w:r>
      <w:r w:rsidR="008666A8">
        <w:t>Wanneer is het beter om sondevoeding druppelsgewijs toe te dienen?</w:t>
      </w:r>
    </w:p>
    <w:p w:rsidR="004D3EB5" w:rsidRPr="00A62640" w:rsidRDefault="00A62640" w:rsidP="00A62640">
      <w:pPr>
        <w:pStyle w:val="Lijstalinea"/>
        <w:rPr>
          <w:color w:val="FF0000"/>
        </w:rPr>
      </w:pPr>
      <w:r w:rsidRPr="00A62640">
        <w:rPr>
          <w:color w:val="FF0000"/>
        </w:rPr>
        <w:t>Wanneer de maag geen porties verdraagt of wanneer er ’s nachts voeding gegeven moet worden. Wanneer de sonde in de darmen ligt.</w:t>
      </w:r>
    </w:p>
    <w:p w:rsidR="0089492B" w:rsidRDefault="0089492B" w:rsidP="00E126ED">
      <w:pPr>
        <w:pStyle w:val="Lijstalinea"/>
      </w:pPr>
      <w:r>
        <w:t>J. Wie bepaalt welke soort</w:t>
      </w:r>
      <w:r w:rsidR="00EF5B0B">
        <w:t>, manier van toe</w:t>
      </w:r>
      <w:r>
        <w:t>diening en  hoeveel sondevoeding je moet geven?</w:t>
      </w:r>
    </w:p>
    <w:p w:rsidR="004D3EB5" w:rsidRPr="00A62640" w:rsidRDefault="004D3EB5" w:rsidP="00E126ED">
      <w:pPr>
        <w:pStyle w:val="Lijstalinea"/>
        <w:rPr>
          <w:color w:val="FF0000"/>
        </w:rPr>
      </w:pPr>
      <w:r w:rsidRPr="00A62640">
        <w:rPr>
          <w:color w:val="FF0000"/>
        </w:rPr>
        <w:t xml:space="preserve">Arts en </w:t>
      </w:r>
      <w:r w:rsidR="00A62640" w:rsidRPr="00A62640">
        <w:rPr>
          <w:color w:val="FF0000"/>
        </w:rPr>
        <w:t>diëtist.</w:t>
      </w:r>
    </w:p>
    <w:p w:rsidR="00E126ED" w:rsidRDefault="008666A8" w:rsidP="008666A8">
      <w:pPr>
        <w:pStyle w:val="Lijstalinea"/>
      </w:pPr>
      <w:r>
        <w:t>Informatie vi</w:t>
      </w:r>
      <w:r w:rsidR="0089492B">
        <w:t xml:space="preserve">nd je in paragraaf </w:t>
      </w:r>
      <w:r>
        <w:t>16.6, 16.7</w:t>
      </w:r>
    </w:p>
    <w:p w:rsidR="00E126ED" w:rsidRDefault="00EF5B0B" w:rsidP="00E126ED">
      <w:pPr>
        <w:pStyle w:val="Lijstalinea"/>
        <w:numPr>
          <w:ilvl w:val="0"/>
          <w:numId w:val="2"/>
        </w:numPr>
      </w:pPr>
      <w:r>
        <w:t xml:space="preserve">A. </w:t>
      </w:r>
      <w:r w:rsidR="00B3361C">
        <w:t>Wat moet je weten voor je sondevoeding gaat geven?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>Wat voor soort voeding moet je geven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>Op wat voor manier</w:t>
      </w:r>
      <w:r w:rsidR="00A62640">
        <w:rPr>
          <w:color w:val="FF0000"/>
        </w:rPr>
        <w:t xml:space="preserve"> </w:t>
      </w:r>
      <w:r w:rsidR="00A62640" w:rsidRPr="00A62640">
        <w:rPr>
          <w:color w:val="FF0000"/>
        </w:rPr>
        <w:t>je de sondevoeding moet geven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>Hoeveel</w:t>
      </w:r>
      <w:r w:rsidR="00A62640" w:rsidRPr="00A62640">
        <w:rPr>
          <w:color w:val="FF0000"/>
        </w:rPr>
        <w:t xml:space="preserve"> sondevoeding je moet geven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>Is de</w:t>
      </w:r>
      <w:r w:rsidR="00A62640" w:rsidRPr="00A62640">
        <w:rPr>
          <w:color w:val="FF0000"/>
        </w:rPr>
        <w:t xml:space="preserve"> zorgvrager bekend met sondevoe</w:t>
      </w:r>
      <w:r w:rsidRPr="00A62640">
        <w:rPr>
          <w:color w:val="FF0000"/>
        </w:rPr>
        <w:t>ding</w:t>
      </w:r>
      <w:r w:rsidR="00A62640" w:rsidRPr="00A62640">
        <w:rPr>
          <w:color w:val="FF0000"/>
        </w:rPr>
        <w:t>?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 xml:space="preserve">Wat </w:t>
      </w:r>
      <w:r w:rsidR="00A62640" w:rsidRPr="00A62640">
        <w:rPr>
          <w:color w:val="FF0000"/>
        </w:rPr>
        <w:t>betekent dit voor de zorgvrager?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 xml:space="preserve">Kan er samenwerking zijn </w:t>
      </w:r>
      <w:r w:rsidR="00A62640" w:rsidRPr="00A62640">
        <w:rPr>
          <w:color w:val="FF0000"/>
        </w:rPr>
        <w:t xml:space="preserve">met de zorgvrager </w:t>
      </w:r>
      <w:r w:rsidRPr="00A62640">
        <w:rPr>
          <w:color w:val="FF0000"/>
        </w:rPr>
        <w:t>tijdens het geven van de sondevoeding</w:t>
      </w:r>
    </w:p>
    <w:p w:rsidR="004D3EB5" w:rsidRPr="00A62640" w:rsidRDefault="004D3EB5" w:rsidP="00A62640">
      <w:pPr>
        <w:pStyle w:val="Lijstalinea"/>
        <w:numPr>
          <w:ilvl w:val="0"/>
          <w:numId w:val="9"/>
        </w:numPr>
        <w:rPr>
          <w:color w:val="FF0000"/>
        </w:rPr>
      </w:pPr>
      <w:r w:rsidRPr="00A62640">
        <w:rPr>
          <w:color w:val="FF0000"/>
        </w:rPr>
        <w:t>Voelt de zorgvrager zich goed op de dag dat je sondevoeding gaat geven.</w:t>
      </w:r>
    </w:p>
    <w:p w:rsidR="00EF5B0B" w:rsidRDefault="00EF5B0B" w:rsidP="00EF5B0B">
      <w:pPr>
        <w:pStyle w:val="Lijstalinea"/>
      </w:pPr>
      <w:r>
        <w:t>B. Wat overleg je met de zorgvrager voor je sondevoeding gaat starten?</w:t>
      </w:r>
    </w:p>
    <w:p w:rsidR="004D3EB5" w:rsidRPr="00A62640" w:rsidRDefault="004D3EB5" w:rsidP="00A62640">
      <w:pPr>
        <w:pStyle w:val="Lijstalinea"/>
        <w:numPr>
          <w:ilvl w:val="0"/>
          <w:numId w:val="10"/>
        </w:numPr>
        <w:rPr>
          <w:color w:val="FF0000"/>
        </w:rPr>
      </w:pPr>
      <w:r w:rsidRPr="00A62640">
        <w:rPr>
          <w:color w:val="FF0000"/>
        </w:rPr>
        <w:t>Wie wat doet</w:t>
      </w:r>
    </w:p>
    <w:p w:rsidR="004D3EB5" w:rsidRPr="00A62640" w:rsidRDefault="004D3EB5" w:rsidP="00A62640">
      <w:pPr>
        <w:pStyle w:val="Lijstalinea"/>
        <w:numPr>
          <w:ilvl w:val="0"/>
          <w:numId w:val="10"/>
        </w:numPr>
        <w:rPr>
          <w:color w:val="FF0000"/>
        </w:rPr>
      </w:pPr>
      <w:r w:rsidRPr="00A62640">
        <w:rPr>
          <w:color w:val="FF0000"/>
        </w:rPr>
        <w:t>Privacy/ wensen van de zorgvrager.</w:t>
      </w:r>
    </w:p>
    <w:p w:rsidR="004D3EB5" w:rsidRPr="00A62640" w:rsidRDefault="004D3EB5" w:rsidP="00A62640">
      <w:pPr>
        <w:pStyle w:val="Lijstalinea"/>
        <w:numPr>
          <w:ilvl w:val="0"/>
          <w:numId w:val="10"/>
        </w:numPr>
        <w:rPr>
          <w:color w:val="FF0000"/>
        </w:rPr>
      </w:pPr>
      <w:r w:rsidRPr="00A62640">
        <w:rPr>
          <w:color w:val="FF0000"/>
        </w:rPr>
        <w:lastRenderedPageBreak/>
        <w:t>Samenwerking bespreken</w:t>
      </w:r>
    </w:p>
    <w:p w:rsidR="00B3361C" w:rsidRDefault="00EF5B0B" w:rsidP="00B3361C">
      <w:pPr>
        <w:pStyle w:val="Lijstalinea"/>
      </w:pPr>
      <w:r>
        <w:t xml:space="preserve">C. </w:t>
      </w:r>
      <w:r w:rsidR="00B3361C">
        <w:t>Wat is de beste houding tijdens het geven van sondevoeding?</w:t>
      </w:r>
    </w:p>
    <w:p w:rsidR="004D3EB5" w:rsidRPr="00A62640" w:rsidRDefault="004D3EB5" w:rsidP="00B3361C">
      <w:pPr>
        <w:pStyle w:val="Lijstalinea"/>
        <w:rPr>
          <w:color w:val="FF0000"/>
        </w:rPr>
      </w:pPr>
      <w:r w:rsidRPr="00A62640">
        <w:rPr>
          <w:color w:val="FF0000"/>
        </w:rPr>
        <w:t>Zittend of halfzittende houding.</w:t>
      </w:r>
      <w:r w:rsidR="00A62640">
        <w:rPr>
          <w:color w:val="FF0000"/>
        </w:rPr>
        <w:t xml:space="preserve"> Bij een liggende zorgvrager op de rechterzijde.</w:t>
      </w:r>
    </w:p>
    <w:p w:rsidR="00B3361C" w:rsidRDefault="00EF5B0B" w:rsidP="00B3361C">
      <w:pPr>
        <w:pStyle w:val="Lijstalinea"/>
      </w:pPr>
      <w:r>
        <w:t xml:space="preserve">D. </w:t>
      </w:r>
      <w:r w:rsidR="00B3361C">
        <w:t>Welke controle moet je doen voor je sondevoeding gaat geven?</w:t>
      </w:r>
    </w:p>
    <w:p w:rsidR="004D3EB5" w:rsidRDefault="00A62640" w:rsidP="00B3361C">
      <w:pPr>
        <w:pStyle w:val="Lijstalinea"/>
        <w:rPr>
          <w:color w:val="FF0000"/>
        </w:rPr>
      </w:pPr>
      <w:r>
        <w:rPr>
          <w:color w:val="FF0000"/>
        </w:rPr>
        <w:t>Bij een neusmaagsonde controleren of de sonde goed in de maag ligt</w:t>
      </w:r>
    </w:p>
    <w:p w:rsidR="00A62640" w:rsidRDefault="00A62640" w:rsidP="00B3361C">
      <w:pPr>
        <w:pStyle w:val="Lijstalinea"/>
        <w:rPr>
          <w:color w:val="FF0000"/>
        </w:rPr>
      </w:pPr>
      <w:r>
        <w:rPr>
          <w:color w:val="FF0000"/>
        </w:rPr>
        <w:t>In opdracht van de arts eventueel bepalen of er maagretentie is.</w:t>
      </w:r>
    </w:p>
    <w:p w:rsidR="00A62640" w:rsidRPr="00A62640" w:rsidRDefault="00A62640" w:rsidP="00B3361C">
      <w:pPr>
        <w:pStyle w:val="Lijstalinea"/>
        <w:rPr>
          <w:color w:val="FF0000"/>
        </w:rPr>
      </w:pPr>
      <w:r>
        <w:rPr>
          <w:color w:val="FF0000"/>
        </w:rPr>
        <w:t>Temperatuur van de sondevoeding controleren.</w:t>
      </w:r>
    </w:p>
    <w:p w:rsidR="00B3361C" w:rsidRDefault="00EF5B0B" w:rsidP="00B3361C">
      <w:pPr>
        <w:pStyle w:val="Lijstalinea"/>
      </w:pPr>
      <w:r>
        <w:t xml:space="preserve">E. </w:t>
      </w:r>
      <w:r w:rsidR="00B3361C">
        <w:t>Wat moet je doen als er geen maaginhoud omhoog komt?</w:t>
      </w:r>
    </w:p>
    <w:p w:rsidR="004D3EB5" w:rsidRPr="00A62640" w:rsidRDefault="004D3EB5" w:rsidP="00B3361C">
      <w:pPr>
        <w:pStyle w:val="Lijstalinea"/>
        <w:rPr>
          <w:color w:val="FF0000"/>
        </w:rPr>
      </w:pPr>
      <w:r w:rsidRPr="00A62640">
        <w:rPr>
          <w:color w:val="FF0000"/>
        </w:rPr>
        <w:t>T</w:t>
      </w:r>
      <w:r w:rsidR="00A62640">
        <w:rPr>
          <w:color w:val="FF0000"/>
        </w:rPr>
        <w:t>r</w:t>
      </w:r>
      <w:r w:rsidRPr="00A62640">
        <w:rPr>
          <w:color w:val="FF0000"/>
        </w:rPr>
        <w:t xml:space="preserve">ek de sonde iets terug en controleer nogmaals. </w:t>
      </w:r>
      <w:r w:rsidR="00A62640">
        <w:rPr>
          <w:color w:val="FF0000"/>
        </w:rPr>
        <w:t>Lukt het nog niet dan collega raadplegen en eventueel een</w:t>
      </w:r>
      <w:r w:rsidRPr="00A62640">
        <w:rPr>
          <w:color w:val="FF0000"/>
        </w:rPr>
        <w:t xml:space="preserve"> n</w:t>
      </w:r>
      <w:r w:rsidR="00A62640">
        <w:rPr>
          <w:color w:val="FF0000"/>
        </w:rPr>
        <w:t>ie</w:t>
      </w:r>
      <w:r w:rsidRPr="00A62640">
        <w:rPr>
          <w:color w:val="FF0000"/>
        </w:rPr>
        <w:t>uwe sonde inbrengen.</w:t>
      </w:r>
    </w:p>
    <w:p w:rsidR="00B3361C" w:rsidRDefault="00EF5B0B" w:rsidP="00B3361C">
      <w:pPr>
        <w:pStyle w:val="Lijstalinea"/>
      </w:pPr>
      <w:r>
        <w:t xml:space="preserve">F. </w:t>
      </w:r>
      <w:r w:rsidR="00B3361C">
        <w:t>Wat is maagretentie en hoe bepaal je of een zorgvrager die heeft?</w:t>
      </w:r>
    </w:p>
    <w:p w:rsidR="004D3EB5" w:rsidRPr="00A62640" w:rsidRDefault="00A62640" w:rsidP="00B3361C">
      <w:pPr>
        <w:pStyle w:val="Lijstalinea"/>
        <w:rPr>
          <w:color w:val="FF0000"/>
        </w:rPr>
      </w:pPr>
      <w:r w:rsidRPr="00A62640">
        <w:rPr>
          <w:color w:val="FF0000"/>
        </w:rPr>
        <w:t>Maaginhoud dat a</w:t>
      </w:r>
      <w:r w:rsidR="004D3EB5" w:rsidRPr="00A62640">
        <w:rPr>
          <w:color w:val="FF0000"/>
        </w:rPr>
        <w:t xml:space="preserve">chterblijft in de maag. Met een spuit de </w:t>
      </w:r>
      <w:r w:rsidRPr="00A62640">
        <w:rPr>
          <w:color w:val="FF0000"/>
        </w:rPr>
        <w:t xml:space="preserve">totale </w:t>
      </w:r>
      <w:r w:rsidR="004D3EB5" w:rsidRPr="00A62640">
        <w:rPr>
          <w:color w:val="FF0000"/>
        </w:rPr>
        <w:t>maaginhoud optrekken.</w:t>
      </w:r>
      <w:r w:rsidRPr="00A62640">
        <w:rPr>
          <w:color w:val="FF0000"/>
        </w:rPr>
        <w:t xml:space="preserve"> Meten van de totale retentie en dit noteren. De inhoud spuit je terug in de maag. Zitten belangrijke sappen in die het lichaam nodig heeft.</w:t>
      </w:r>
    </w:p>
    <w:p w:rsidR="00EF5B0B" w:rsidRDefault="00EF5B0B" w:rsidP="00B3361C">
      <w:pPr>
        <w:pStyle w:val="Lijstalinea"/>
      </w:pPr>
      <w:r>
        <w:t>G. Waarom moet je de temperatuur controleren van de sondevoeding voor toediening?</w:t>
      </w:r>
    </w:p>
    <w:p w:rsidR="004D3EB5" w:rsidRPr="00A62640" w:rsidRDefault="004D3EB5" w:rsidP="00B3361C">
      <w:pPr>
        <w:pStyle w:val="Lijstalinea"/>
        <w:rPr>
          <w:color w:val="FF0000"/>
        </w:rPr>
      </w:pPr>
      <w:r w:rsidRPr="00A62640">
        <w:rPr>
          <w:color w:val="FF0000"/>
        </w:rPr>
        <w:t>Koude voeding geeft maagkrampen. Te warme voeding kan ve</w:t>
      </w:r>
      <w:r w:rsidR="00A62640" w:rsidRPr="00A62640">
        <w:rPr>
          <w:color w:val="FF0000"/>
        </w:rPr>
        <w:t>rb</w:t>
      </w:r>
      <w:r w:rsidRPr="00A62640">
        <w:rPr>
          <w:color w:val="FF0000"/>
        </w:rPr>
        <w:t>randing</w:t>
      </w:r>
      <w:r w:rsidR="00A62640" w:rsidRPr="00A62640">
        <w:rPr>
          <w:color w:val="FF0000"/>
        </w:rPr>
        <w:t xml:space="preserve"> en weefselbeschadiging in de maag</w:t>
      </w:r>
      <w:r w:rsidRPr="00A62640">
        <w:rPr>
          <w:color w:val="FF0000"/>
        </w:rPr>
        <w:t xml:space="preserve"> veroorzaken. </w:t>
      </w:r>
    </w:p>
    <w:p w:rsidR="00B3361C" w:rsidRDefault="00EF5B0B" w:rsidP="00B3361C">
      <w:pPr>
        <w:pStyle w:val="Lijstalinea"/>
      </w:pPr>
      <w:r>
        <w:t xml:space="preserve">H. </w:t>
      </w:r>
      <w:r w:rsidR="00B3361C">
        <w:t>Hoe snel mag je een bolus van 500 mi</w:t>
      </w:r>
      <w:r w:rsidR="00A62640">
        <w:t>l</w:t>
      </w:r>
      <w:r w:rsidR="00B3361C">
        <w:t>liliter geven en wat adviseer je de zorgvrager na afloop?</w:t>
      </w:r>
    </w:p>
    <w:p w:rsidR="00A62640" w:rsidRDefault="00A62640" w:rsidP="00A62640">
      <w:pPr>
        <w:pStyle w:val="Lijstalinea"/>
      </w:pPr>
      <w:r w:rsidRPr="00A62640">
        <w:rPr>
          <w:color w:val="FF0000"/>
        </w:rPr>
        <w:t>Twintig minuten</w:t>
      </w:r>
      <w:r>
        <w:rPr>
          <w:color w:val="FF0000"/>
        </w:rPr>
        <w:t xml:space="preserve"> doen over 500 ml</w:t>
      </w:r>
      <w:r w:rsidRPr="00A62640">
        <w:rPr>
          <w:color w:val="FF0000"/>
        </w:rPr>
        <w:t>. Het beste om  afloop nog een half uur zittend of halfzittend door te brengen. Niet direct gaan liggen</w:t>
      </w:r>
      <w:r>
        <w:t>.</w:t>
      </w:r>
    </w:p>
    <w:p w:rsidR="00A62640" w:rsidRDefault="00A62640" w:rsidP="00A62640">
      <w:pPr>
        <w:pStyle w:val="Lijstalinea"/>
      </w:pPr>
      <w:r>
        <w:t xml:space="preserve">I. </w:t>
      </w:r>
      <w:r w:rsidR="00EF5B0B">
        <w:t>Met hoeveel water spoel je voor en na de sondevoeding en waarom spoel je?</w:t>
      </w:r>
    </w:p>
    <w:p w:rsidR="00A62640" w:rsidRPr="00A62640" w:rsidRDefault="00A62640" w:rsidP="00A62640">
      <w:pPr>
        <w:pStyle w:val="Lijstalinea"/>
        <w:rPr>
          <w:color w:val="FF0000"/>
        </w:rPr>
      </w:pPr>
      <w:r w:rsidRPr="00A62640">
        <w:rPr>
          <w:color w:val="FF0000"/>
        </w:rPr>
        <w:t>Bij bolus: Voor en na iedere voeding met 20-30 cc per keer.</w:t>
      </w:r>
    </w:p>
    <w:p w:rsidR="00A62640" w:rsidRPr="00A62640" w:rsidRDefault="00A62640" w:rsidP="00A62640">
      <w:pPr>
        <w:pStyle w:val="Lijstalinea"/>
        <w:rPr>
          <w:color w:val="FF0000"/>
        </w:rPr>
      </w:pPr>
      <w:r w:rsidRPr="00A62640">
        <w:rPr>
          <w:color w:val="FF0000"/>
        </w:rPr>
        <w:t>Bij druppelsgewijs: Na vervanging van een fles spoelen met 20-30 cc.</w:t>
      </w:r>
    </w:p>
    <w:p w:rsidR="00A62640" w:rsidRPr="00A62640" w:rsidRDefault="004D3EB5" w:rsidP="00A62640">
      <w:pPr>
        <w:pStyle w:val="Lijstalinea"/>
        <w:rPr>
          <w:color w:val="FF0000"/>
        </w:rPr>
      </w:pPr>
      <w:r w:rsidRPr="00A62640">
        <w:rPr>
          <w:color w:val="FF0000"/>
        </w:rPr>
        <w:t>Tegen dicht slibben</w:t>
      </w:r>
      <w:r w:rsidR="00A62640" w:rsidRPr="00A62640">
        <w:rPr>
          <w:color w:val="FF0000"/>
        </w:rPr>
        <w:t xml:space="preserve"> en verstoppen van de sonde.</w:t>
      </w:r>
    </w:p>
    <w:p w:rsidR="00B3361C" w:rsidRDefault="00EF5B0B" w:rsidP="00B3361C">
      <w:pPr>
        <w:pStyle w:val="Lijstalinea"/>
      </w:pPr>
      <w:r>
        <w:t xml:space="preserve">J. </w:t>
      </w:r>
      <w:r w:rsidR="00B3361C">
        <w:t>Hoe bepaal je de snelheid van toediening bij druppelsgewijs toedienen?</w:t>
      </w:r>
    </w:p>
    <w:p w:rsidR="004D3EB5" w:rsidRPr="00A62640" w:rsidRDefault="00A62640" w:rsidP="00B3361C">
      <w:pPr>
        <w:pStyle w:val="Lijstalinea"/>
        <w:rPr>
          <w:color w:val="FF0000"/>
        </w:rPr>
      </w:pPr>
      <w:r w:rsidRPr="00A62640">
        <w:rPr>
          <w:color w:val="FF0000"/>
        </w:rPr>
        <w:t>Door de rolregelklem te gebruiken of door het instellen van de pomp.</w:t>
      </w:r>
    </w:p>
    <w:p w:rsidR="001544C2" w:rsidRDefault="00EF5B0B" w:rsidP="001544C2">
      <w:pPr>
        <w:pStyle w:val="Lijstalinea"/>
      </w:pPr>
      <w:r>
        <w:t xml:space="preserve">K. </w:t>
      </w:r>
      <w:r w:rsidR="00B3361C">
        <w:t>Hoe vaak moet het toedieningssysteem vervangen worden en hoe lang mag een fles aanhangen?</w:t>
      </w:r>
    </w:p>
    <w:p w:rsidR="00A62640" w:rsidRPr="00A62640" w:rsidRDefault="00A62640" w:rsidP="001544C2">
      <w:pPr>
        <w:pStyle w:val="Lijstalinea"/>
        <w:rPr>
          <w:color w:val="FF0000"/>
        </w:rPr>
      </w:pPr>
      <w:r w:rsidRPr="00A62640">
        <w:rPr>
          <w:color w:val="FF0000"/>
        </w:rPr>
        <w:t>Voeding in een fles mag niet langer aanhangen dan 8 uur. Voeding in een foliepak mag 24 uur aanhangen.</w:t>
      </w:r>
    </w:p>
    <w:p w:rsidR="004D3EB5" w:rsidRPr="00A62640" w:rsidRDefault="004D3EB5" w:rsidP="001544C2">
      <w:pPr>
        <w:pStyle w:val="Lijstalinea"/>
        <w:rPr>
          <w:color w:val="FF0000"/>
        </w:rPr>
      </w:pPr>
      <w:r w:rsidRPr="00A62640">
        <w:rPr>
          <w:color w:val="FF0000"/>
        </w:rPr>
        <w:t xml:space="preserve">Iedere 24 </w:t>
      </w:r>
      <w:r w:rsidR="00A62640" w:rsidRPr="00A62640">
        <w:rPr>
          <w:color w:val="FF0000"/>
        </w:rPr>
        <w:t xml:space="preserve">uur het systeem vervangen om </w:t>
      </w:r>
      <w:r w:rsidRPr="00A62640">
        <w:rPr>
          <w:color w:val="FF0000"/>
        </w:rPr>
        <w:t>bacterie groei te voorkomen.</w:t>
      </w:r>
    </w:p>
    <w:p w:rsidR="00B83659" w:rsidRDefault="00B83659" w:rsidP="001544C2">
      <w:pPr>
        <w:pStyle w:val="Lijstalinea"/>
      </w:pPr>
      <w:r>
        <w:t>Informatie vind je in paragraaf 16.7.1, 16.7.2, 16.7.3</w:t>
      </w:r>
    </w:p>
    <w:p w:rsidR="001544C2" w:rsidRDefault="00EF5B0B" w:rsidP="00E126ED">
      <w:pPr>
        <w:pStyle w:val="Lijstalinea"/>
        <w:numPr>
          <w:ilvl w:val="0"/>
          <w:numId w:val="2"/>
        </w:numPr>
      </w:pPr>
      <w:r>
        <w:t xml:space="preserve">A. </w:t>
      </w:r>
      <w:r w:rsidR="00B3361C">
        <w:t>Als je medicijnen toedient per sonde wat moet je dan met het medicijn doen</w:t>
      </w:r>
      <w:r w:rsidR="007B4B97">
        <w:t xml:space="preserve"> voordat je het kan toedienen via de sonde</w:t>
      </w:r>
      <w:r w:rsidR="00B3361C">
        <w:t>?</w:t>
      </w:r>
    </w:p>
    <w:p w:rsidR="004D3EB5" w:rsidRPr="00A62640" w:rsidRDefault="004D3EB5" w:rsidP="004D3EB5">
      <w:pPr>
        <w:pStyle w:val="Lijstalinea"/>
        <w:rPr>
          <w:color w:val="FF0000"/>
        </w:rPr>
      </w:pPr>
      <w:r w:rsidRPr="00A62640">
        <w:rPr>
          <w:color w:val="FF0000"/>
        </w:rPr>
        <w:t xml:space="preserve">Medicijn goed fijnmaken. In water oplossen en nooit in de sondevoeding. Medicijnen niet </w:t>
      </w:r>
      <w:r w:rsidR="00A62640" w:rsidRPr="00A62640">
        <w:rPr>
          <w:color w:val="FF0000"/>
        </w:rPr>
        <w:t xml:space="preserve">met elkaar </w:t>
      </w:r>
      <w:r w:rsidRPr="00A62640">
        <w:rPr>
          <w:color w:val="FF0000"/>
        </w:rPr>
        <w:t>vermengen!!</w:t>
      </w:r>
    </w:p>
    <w:p w:rsidR="00695CC6" w:rsidRDefault="00695CC6" w:rsidP="00695CC6">
      <w:pPr>
        <w:pStyle w:val="Lijstalinea"/>
      </w:pPr>
      <w:r>
        <w:t>B. Wat is het nadeel van het verpulveren en vermengen van het medicijn?</w:t>
      </w:r>
    </w:p>
    <w:p w:rsidR="00921BA0" w:rsidRPr="00921BA0" w:rsidRDefault="00921BA0" w:rsidP="00921BA0">
      <w:pPr>
        <w:pStyle w:val="Lijstalinea"/>
        <w:rPr>
          <w:color w:val="FF0000"/>
        </w:rPr>
      </w:pPr>
      <w:r w:rsidRPr="00921BA0">
        <w:t>-</w:t>
      </w:r>
      <w:r>
        <w:t xml:space="preserve"> </w:t>
      </w:r>
      <w:r w:rsidRPr="00921BA0">
        <w:rPr>
          <w:color w:val="FF0000"/>
        </w:rPr>
        <w:t>Het is lastig om het papje van medicijnen en water op te trekken. Er blijven daarom restjes achter en krijgt de zorgvrager onvoldoende van het medicijn binnen.</w:t>
      </w:r>
    </w:p>
    <w:p w:rsidR="00921BA0" w:rsidRPr="00921BA0" w:rsidRDefault="00921BA0" w:rsidP="00921BA0">
      <w:pPr>
        <w:pStyle w:val="Lijstalinea"/>
        <w:rPr>
          <w:color w:val="FF0000"/>
        </w:rPr>
      </w:pPr>
      <w:r w:rsidRPr="00921BA0">
        <w:rPr>
          <w:color w:val="FF0000"/>
        </w:rPr>
        <w:t xml:space="preserve">- Er zijn medicijnen die door de wand van een sonde, die van pvc gemaakt is, worden opgenomen of zich aan de wand vasthechten. </w:t>
      </w:r>
    </w:p>
    <w:p w:rsidR="00921BA0" w:rsidRPr="00921BA0" w:rsidRDefault="00921BA0" w:rsidP="00921BA0">
      <w:pPr>
        <w:pStyle w:val="Lijstalinea"/>
        <w:rPr>
          <w:color w:val="FF0000"/>
        </w:rPr>
      </w:pPr>
      <w:r w:rsidRPr="00921BA0">
        <w:rPr>
          <w:color w:val="FF0000"/>
        </w:rPr>
        <w:t xml:space="preserve">- Er zijn medicijnen die door verpulvering schade toebrengen aan het maagslijmvlies </w:t>
      </w:r>
    </w:p>
    <w:p w:rsidR="00921BA0" w:rsidRPr="00921BA0" w:rsidRDefault="00921BA0" w:rsidP="00921BA0">
      <w:pPr>
        <w:pStyle w:val="Lijstalinea"/>
        <w:rPr>
          <w:color w:val="FF0000"/>
        </w:rPr>
      </w:pPr>
      <w:r w:rsidRPr="00921BA0">
        <w:rPr>
          <w:color w:val="FF0000"/>
        </w:rPr>
        <w:t xml:space="preserve">- Er is eerder kans op verstopping van de sonde. </w:t>
      </w:r>
    </w:p>
    <w:p w:rsidR="00921BA0" w:rsidRDefault="00921BA0" w:rsidP="00695CC6">
      <w:pPr>
        <w:pStyle w:val="Lijstalinea"/>
      </w:pPr>
    </w:p>
    <w:p w:rsidR="00695CC6" w:rsidRDefault="00695CC6" w:rsidP="007B4B97">
      <w:pPr>
        <w:pStyle w:val="Lijstalinea"/>
      </w:pPr>
      <w:r>
        <w:lastRenderedPageBreak/>
        <w:t>C. Hoe kan er een overdosering optreden bij het geven van medicijnen via een sonde?</w:t>
      </w:r>
    </w:p>
    <w:p w:rsidR="004D3EB5" w:rsidRPr="00A62640" w:rsidRDefault="004D3EB5" w:rsidP="007B4B97">
      <w:pPr>
        <w:pStyle w:val="Lijstalinea"/>
        <w:rPr>
          <w:color w:val="FF0000"/>
        </w:rPr>
      </w:pPr>
      <w:r w:rsidRPr="00A62640">
        <w:rPr>
          <w:color w:val="FF0000"/>
        </w:rPr>
        <w:t>Er zijn medicijnen die voorzien</w:t>
      </w:r>
      <w:r w:rsidR="00A62640" w:rsidRPr="00A62640">
        <w:rPr>
          <w:color w:val="FF0000"/>
        </w:rPr>
        <w:t xml:space="preserve"> zijn</w:t>
      </w:r>
      <w:r w:rsidRPr="00A62640">
        <w:rPr>
          <w:color w:val="FF0000"/>
        </w:rPr>
        <w:t xml:space="preserve"> van een laagje. Dit laagje zorgt voor </w:t>
      </w:r>
      <w:r w:rsidR="00A62640" w:rsidRPr="00A62640">
        <w:rPr>
          <w:color w:val="FF0000"/>
        </w:rPr>
        <w:t>dat het medicijn geleidelijk aan het bloed wordt afgegeven. Door verpulvering wordt alle medicijn direct afgegeven aan het bloed.</w:t>
      </w:r>
    </w:p>
    <w:p w:rsidR="00695CC6" w:rsidRDefault="00695CC6" w:rsidP="007B4B97">
      <w:pPr>
        <w:pStyle w:val="Lijstalinea"/>
      </w:pPr>
      <w:r>
        <w:t>D. Wat kan er optreden bij het ver</w:t>
      </w:r>
      <w:r w:rsidR="004D3EB5">
        <w:t>pulveren en toedienen van medic</w:t>
      </w:r>
      <w:r>
        <w:t>i</w:t>
      </w:r>
      <w:r w:rsidR="004D3EB5">
        <w:t>j</w:t>
      </w:r>
      <w:r>
        <w:t>nen per sonde?</w:t>
      </w:r>
    </w:p>
    <w:p w:rsidR="004D3EB5" w:rsidRPr="00A62640" w:rsidRDefault="004D3EB5" w:rsidP="007B4B97">
      <w:pPr>
        <w:pStyle w:val="Lijstalinea"/>
        <w:rPr>
          <w:color w:val="FF0000"/>
        </w:rPr>
      </w:pPr>
      <w:r w:rsidRPr="00A62640">
        <w:rPr>
          <w:color w:val="FF0000"/>
        </w:rPr>
        <w:t>Werkzame stof kan verlo</w:t>
      </w:r>
      <w:r w:rsidR="00A62640" w:rsidRPr="00A62640">
        <w:rPr>
          <w:color w:val="FF0000"/>
        </w:rPr>
        <w:t>ren gaan en de sonde kan erdoor verstoppen.</w:t>
      </w:r>
    </w:p>
    <w:p w:rsidR="00B3361C" w:rsidRDefault="00695CC6" w:rsidP="007B4B97">
      <w:pPr>
        <w:pStyle w:val="Lijstalinea"/>
      </w:pPr>
      <w:r>
        <w:t xml:space="preserve">E. </w:t>
      </w:r>
      <w:r w:rsidR="007B4B97">
        <w:t>Waarom moet je met de apotheek overleggen over het toedienen van medicijnen als iemand sondevoeding krijgt?</w:t>
      </w:r>
    </w:p>
    <w:p w:rsidR="004D3EB5" w:rsidRPr="00A62640" w:rsidRDefault="004D3EB5" w:rsidP="007B4B97">
      <w:pPr>
        <w:pStyle w:val="Lijstalinea"/>
        <w:rPr>
          <w:color w:val="FF0000"/>
        </w:rPr>
      </w:pPr>
      <w:r w:rsidRPr="00A62640">
        <w:rPr>
          <w:color w:val="FF0000"/>
        </w:rPr>
        <w:t>Je moet vragen hoe de medicatie toegediend moet worden.</w:t>
      </w:r>
    </w:p>
    <w:p w:rsidR="00695CC6" w:rsidRDefault="00695CC6" w:rsidP="007B4B97">
      <w:pPr>
        <w:pStyle w:val="Lijstalinea"/>
      </w:pPr>
      <w:r>
        <w:t>F. Hoe geef je de medicijnen per sonde?</w:t>
      </w:r>
    </w:p>
    <w:p w:rsidR="004D3EB5" w:rsidRPr="00A62640" w:rsidRDefault="00A62640" w:rsidP="007B4B97">
      <w:pPr>
        <w:pStyle w:val="Lijstalinea"/>
        <w:rPr>
          <w:color w:val="FF0000"/>
        </w:rPr>
      </w:pPr>
      <w:r w:rsidRPr="00A62640">
        <w:rPr>
          <w:color w:val="FF0000"/>
        </w:rPr>
        <w:t>Verpulveren en meng</w:t>
      </w:r>
      <w:r w:rsidR="004D3EB5" w:rsidRPr="00A62640">
        <w:rPr>
          <w:color w:val="FF0000"/>
        </w:rPr>
        <w:t>en met water om via de sonde te worden toegediend.</w:t>
      </w:r>
      <w:r w:rsidRPr="00A62640">
        <w:rPr>
          <w:color w:val="FF0000"/>
        </w:rPr>
        <w:t xml:space="preserve"> De sonde voor en na die tijd doorspoelen met 20-20 ml lauw water.</w:t>
      </w:r>
    </w:p>
    <w:p w:rsidR="00695CC6" w:rsidRDefault="00695CC6" w:rsidP="007B4B97">
      <w:pPr>
        <w:pStyle w:val="Lijstalinea"/>
      </w:pPr>
      <w:r>
        <w:t>G. Wat doe je al de zorgvrager misselijk is en moet braken tijdens het geven van sondevoeding?</w:t>
      </w:r>
    </w:p>
    <w:p w:rsidR="004D3EB5" w:rsidRPr="008702A3" w:rsidRDefault="00A62640" w:rsidP="007B4B97">
      <w:pPr>
        <w:pStyle w:val="Lijstalinea"/>
        <w:rPr>
          <w:color w:val="FF0000"/>
        </w:rPr>
      </w:pPr>
      <w:r w:rsidRPr="008702A3">
        <w:rPr>
          <w:color w:val="FF0000"/>
        </w:rPr>
        <w:t xml:space="preserve">Bij </w:t>
      </w:r>
      <w:r w:rsidR="004D3EB5" w:rsidRPr="008702A3">
        <w:rPr>
          <w:color w:val="FF0000"/>
        </w:rPr>
        <w:t>misselijkheid en braken</w:t>
      </w:r>
      <w:r w:rsidRPr="008702A3">
        <w:rPr>
          <w:color w:val="FF0000"/>
        </w:rPr>
        <w:t xml:space="preserve"> de inloopsnelheid verlagen en kijken of de voeding niet te koud is.</w:t>
      </w:r>
      <w:r w:rsidR="004D3EB5" w:rsidRPr="008702A3">
        <w:rPr>
          <w:color w:val="FF0000"/>
        </w:rPr>
        <w:t xml:space="preserve"> </w:t>
      </w:r>
      <w:r w:rsidRPr="008702A3">
        <w:rPr>
          <w:color w:val="FF0000"/>
        </w:rPr>
        <w:t>Bij aanhoudend braken en misselijkheid diëtiste</w:t>
      </w:r>
      <w:r w:rsidR="004D3EB5" w:rsidRPr="008702A3">
        <w:rPr>
          <w:color w:val="FF0000"/>
        </w:rPr>
        <w:t xml:space="preserve"> of arts inschakelen.</w:t>
      </w:r>
    </w:p>
    <w:p w:rsidR="007B4B97" w:rsidRDefault="00695CC6" w:rsidP="007B4B97">
      <w:pPr>
        <w:pStyle w:val="Lijstalinea"/>
      </w:pPr>
      <w:r>
        <w:t xml:space="preserve">H. </w:t>
      </w:r>
      <w:r w:rsidR="007B4B97">
        <w:t>Wat moet je doen als de zorgvrager die sondevoeding krijgt een aanhoudende hoestbui heeft</w:t>
      </w:r>
      <w:r>
        <w:t xml:space="preserve"> die niet stopt</w:t>
      </w:r>
      <w:r w:rsidR="007B4B97">
        <w:t>?</w:t>
      </w:r>
    </w:p>
    <w:p w:rsidR="008702A3" w:rsidRPr="008702A3" w:rsidRDefault="008702A3" w:rsidP="007B4B97">
      <w:pPr>
        <w:pStyle w:val="Lijstalinea"/>
        <w:rPr>
          <w:color w:val="FF0000"/>
        </w:rPr>
      </w:pPr>
      <w:r w:rsidRPr="008702A3">
        <w:rPr>
          <w:color w:val="FF0000"/>
        </w:rPr>
        <w:t>Dit noem je a</w:t>
      </w:r>
      <w:r w:rsidR="004D3EB5" w:rsidRPr="008702A3">
        <w:rPr>
          <w:color w:val="FF0000"/>
        </w:rPr>
        <w:t xml:space="preserve">spiratie: </w:t>
      </w:r>
      <w:r w:rsidRPr="008702A3">
        <w:rPr>
          <w:color w:val="FF0000"/>
        </w:rPr>
        <w:t>er komt voeding in de luchtwegen terecht.</w:t>
      </w:r>
    </w:p>
    <w:p w:rsidR="008702A3" w:rsidRDefault="008702A3" w:rsidP="008702A3">
      <w:pPr>
        <w:pStyle w:val="Lijstalinea"/>
        <w:rPr>
          <w:color w:val="FF0000"/>
        </w:rPr>
      </w:pPr>
      <w:r w:rsidRPr="008702A3">
        <w:rPr>
          <w:color w:val="FF0000"/>
        </w:rPr>
        <w:t>S</w:t>
      </w:r>
      <w:r w:rsidR="004D3EB5" w:rsidRPr="008702A3">
        <w:rPr>
          <w:color w:val="FF0000"/>
        </w:rPr>
        <w:t>taken van de vo</w:t>
      </w:r>
      <w:r w:rsidRPr="008702A3">
        <w:rPr>
          <w:color w:val="FF0000"/>
        </w:rPr>
        <w:t>eding en a</w:t>
      </w:r>
      <w:r w:rsidR="004D3EB5" w:rsidRPr="008702A3">
        <w:rPr>
          <w:color w:val="FF0000"/>
        </w:rPr>
        <w:t>rts waarschuwen.</w:t>
      </w:r>
    </w:p>
    <w:p w:rsidR="008702A3" w:rsidRDefault="008702A3" w:rsidP="008702A3">
      <w:pPr>
        <w:pStyle w:val="Lijstalinea"/>
      </w:pPr>
      <w:r>
        <w:t xml:space="preserve">I. </w:t>
      </w:r>
      <w:r w:rsidR="007B4B97">
        <w:t>Waarom kan iemand die sondevoeding krijgt ontstekingen in de mond krijgen?</w:t>
      </w:r>
    </w:p>
    <w:p w:rsidR="008702A3" w:rsidRPr="008702A3" w:rsidRDefault="008702A3" w:rsidP="008702A3">
      <w:pPr>
        <w:pStyle w:val="Lijstalinea"/>
        <w:rPr>
          <w:color w:val="FF0000"/>
        </w:rPr>
      </w:pPr>
      <w:r w:rsidRPr="008702A3">
        <w:rPr>
          <w:color w:val="FF0000"/>
        </w:rPr>
        <w:t>Door de verminderde kauwfunctie van de mond droogt het mondslijmvlies uit. Dit kan leiden tot ontstekingen.</w:t>
      </w:r>
    </w:p>
    <w:p w:rsidR="00695CC6" w:rsidRDefault="00695CC6" w:rsidP="007B4B97">
      <w:pPr>
        <w:pStyle w:val="Lijstalinea"/>
      </w:pPr>
      <w:r>
        <w:t xml:space="preserve">J. Waarom breng je een nieuwe sonde in </w:t>
      </w:r>
      <w:proofErr w:type="spellStart"/>
      <w:r>
        <w:t>in</w:t>
      </w:r>
      <w:proofErr w:type="spellEnd"/>
      <w:r>
        <w:t xml:space="preserve"> het andere neusgat?</w:t>
      </w:r>
    </w:p>
    <w:p w:rsidR="004D3EB5" w:rsidRPr="008702A3" w:rsidRDefault="004D3EB5" w:rsidP="007B4B97">
      <w:pPr>
        <w:pStyle w:val="Lijstalinea"/>
        <w:rPr>
          <w:color w:val="FF0000"/>
        </w:rPr>
      </w:pPr>
      <w:r w:rsidRPr="008702A3">
        <w:rPr>
          <w:color w:val="FF0000"/>
        </w:rPr>
        <w:t xml:space="preserve">Doordat het vastgeplakt is </w:t>
      </w:r>
      <w:r w:rsidR="008702A3">
        <w:rPr>
          <w:color w:val="FF0000"/>
        </w:rPr>
        <w:t xml:space="preserve">aan de huid en gaat drukken, </w:t>
      </w:r>
      <w:r w:rsidRPr="008702A3">
        <w:rPr>
          <w:color w:val="FF0000"/>
        </w:rPr>
        <w:t>schuren en irriteren.</w:t>
      </w:r>
      <w:r w:rsidR="008702A3">
        <w:rPr>
          <w:color w:val="FF0000"/>
        </w:rPr>
        <w:t xml:space="preserve"> Hierdoor voorkom je drukplekken en irritatie op dezelfde plaats.</w:t>
      </w:r>
    </w:p>
    <w:p w:rsidR="00695CC6" w:rsidRDefault="00695CC6" w:rsidP="007B4B97">
      <w:pPr>
        <w:pStyle w:val="Lijstalinea"/>
      </w:pPr>
      <w:r>
        <w:t>K. Hoe zorg je ervoor dat de buitenzijde van de sonde schoon</w:t>
      </w:r>
      <w:r w:rsidR="008702A3">
        <w:t xml:space="preserve"> </w:t>
      </w:r>
      <w:r>
        <w:t>blijft?</w:t>
      </w:r>
    </w:p>
    <w:p w:rsidR="004D3EB5" w:rsidRPr="008702A3" w:rsidRDefault="008702A3" w:rsidP="007B4B97">
      <w:pPr>
        <w:pStyle w:val="Lijstalinea"/>
        <w:rPr>
          <w:color w:val="FF0000"/>
        </w:rPr>
      </w:pPr>
      <w:r w:rsidRPr="008702A3">
        <w:rPr>
          <w:color w:val="FF0000"/>
        </w:rPr>
        <w:t>Neus snuiten. Schoonhouden van de sonde. Voorkomen van vastkoeken van slijm.</w:t>
      </w:r>
    </w:p>
    <w:p w:rsidR="007B4B97" w:rsidRDefault="00695CC6" w:rsidP="007B4B97">
      <w:pPr>
        <w:pStyle w:val="Lijstalinea"/>
      </w:pPr>
      <w:r>
        <w:t xml:space="preserve">L. </w:t>
      </w:r>
      <w:r w:rsidR="007B4B97">
        <w:t>Waarom moet je de pleister die de sonde fixeert op de neus om de 2 dagen verwisselen</w:t>
      </w:r>
      <w:r>
        <w:t xml:space="preserve"> en wat observeer je tijdens het verwisselen van de pleister</w:t>
      </w:r>
      <w:r w:rsidR="007B4B97">
        <w:t>?</w:t>
      </w:r>
    </w:p>
    <w:p w:rsidR="004D3EB5" w:rsidRPr="008702A3" w:rsidRDefault="008702A3" w:rsidP="007B4B97">
      <w:pPr>
        <w:pStyle w:val="Lijstalinea"/>
        <w:rPr>
          <w:color w:val="FF0000"/>
        </w:rPr>
      </w:pPr>
      <w:r w:rsidRPr="008702A3">
        <w:rPr>
          <w:color w:val="FF0000"/>
        </w:rPr>
        <w:t>Ontlasten en observeren van de huid</w:t>
      </w:r>
    </w:p>
    <w:p w:rsidR="00695CC6" w:rsidRDefault="00695CC6" w:rsidP="007B4B97">
      <w:pPr>
        <w:pStyle w:val="Lijstalinea"/>
      </w:pPr>
      <w:r>
        <w:t>M. Waarom moet je zorgen voor een goede mondverzorging?</w:t>
      </w:r>
    </w:p>
    <w:p w:rsidR="004D3EB5" w:rsidRPr="008702A3" w:rsidRDefault="008702A3" w:rsidP="007B4B97">
      <w:pPr>
        <w:pStyle w:val="Lijstalinea"/>
        <w:rPr>
          <w:color w:val="FF0000"/>
        </w:rPr>
      </w:pPr>
      <w:r w:rsidRPr="008702A3">
        <w:rPr>
          <w:color w:val="FF0000"/>
        </w:rPr>
        <w:t xml:space="preserve">Het normale </w:t>
      </w:r>
      <w:proofErr w:type="spellStart"/>
      <w:r w:rsidRPr="008702A3">
        <w:rPr>
          <w:color w:val="FF0000"/>
        </w:rPr>
        <w:t>reiningsmechanisme</w:t>
      </w:r>
      <w:proofErr w:type="spellEnd"/>
      <w:r w:rsidRPr="008702A3">
        <w:rPr>
          <w:color w:val="FF0000"/>
        </w:rPr>
        <w:t xml:space="preserve"> van de mond is beperkt. Verhoogt de kans op infecties. Mondverzorging verlaagt de kans op infecties.</w:t>
      </w:r>
    </w:p>
    <w:p w:rsidR="00E126ED" w:rsidRDefault="00695CC6" w:rsidP="007B4B97">
      <w:pPr>
        <w:pStyle w:val="Lijstalinea"/>
      </w:pPr>
      <w:r>
        <w:t xml:space="preserve">N. </w:t>
      </w:r>
      <w:r w:rsidR="007B4B97">
        <w:t>Wat moet je doen bij een verstopte sonde?</w:t>
      </w:r>
    </w:p>
    <w:p w:rsidR="004D3EB5" w:rsidRPr="008702A3" w:rsidRDefault="008702A3" w:rsidP="007B4B97">
      <w:pPr>
        <w:pStyle w:val="Lijstalinea"/>
        <w:rPr>
          <w:color w:val="FF0000"/>
        </w:rPr>
      </w:pPr>
      <w:r w:rsidRPr="008702A3">
        <w:rPr>
          <w:color w:val="FF0000"/>
        </w:rPr>
        <w:t>Doorspuiten van de sonde met 20-30 ml lauw warm water.</w:t>
      </w:r>
    </w:p>
    <w:p w:rsidR="00B83659" w:rsidRDefault="00B83659" w:rsidP="007B4B97">
      <w:pPr>
        <w:pStyle w:val="Lijstalinea"/>
      </w:pPr>
      <w:r>
        <w:t xml:space="preserve">Informatie vind je in paragraaf 16.7.4, 16.8, 16.9, </w:t>
      </w:r>
    </w:p>
    <w:p w:rsidR="00E126ED" w:rsidRDefault="00E126ED" w:rsidP="00E126ED">
      <w:bookmarkStart w:id="0" w:name="_GoBack"/>
      <w:bookmarkEnd w:id="0"/>
    </w:p>
    <w:sectPr w:rsidR="00E1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6C"/>
    <w:multiLevelType w:val="multilevel"/>
    <w:tmpl w:val="77602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179409B"/>
    <w:multiLevelType w:val="hybridMultilevel"/>
    <w:tmpl w:val="18668750"/>
    <w:lvl w:ilvl="0" w:tplc="50A4F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752D2"/>
    <w:multiLevelType w:val="hybridMultilevel"/>
    <w:tmpl w:val="0AC0B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783D"/>
    <w:multiLevelType w:val="hybridMultilevel"/>
    <w:tmpl w:val="2DCC65B0"/>
    <w:lvl w:ilvl="0" w:tplc="F9B2BA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F1C37"/>
    <w:multiLevelType w:val="hybridMultilevel"/>
    <w:tmpl w:val="CE88D1A2"/>
    <w:lvl w:ilvl="0" w:tplc="7D8039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2711B"/>
    <w:multiLevelType w:val="hybridMultilevel"/>
    <w:tmpl w:val="A9D01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1EC7"/>
    <w:multiLevelType w:val="hybridMultilevel"/>
    <w:tmpl w:val="4802CBEE"/>
    <w:lvl w:ilvl="0" w:tplc="2EF001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B061DB"/>
    <w:multiLevelType w:val="hybridMultilevel"/>
    <w:tmpl w:val="70C266B0"/>
    <w:lvl w:ilvl="0" w:tplc="82D002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36549"/>
    <w:multiLevelType w:val="hybridMultilevel"/>
    <w:tmpl w:val="F82C44F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366145"/>
    <w:multiLevelType w:val="hybridMultilevel"/>
    <w:tmpl w:val="DB6EA9E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E15860"/>
    <w:multiLevelType w:val="hybridMultilevel"/>
    <w:tmpl w:val="39361D9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C2"/>
    <w:rsid w:val="001544C2"/>
    <w:rsid w:val="003C799D"/>
    <w:rsid w:val="004D108A"/>
    <w:rsid w:val="004D3EB5"/>
    <w:rsid w:val="00651D36"/>
    <w:rsid w:val="00695CC6"/>
    <w:rsid w:val="007B4B97"/>
    <w:rsid w:val="008666A8"/>
    <w:rsid w:val="008702A3"/>
    <w:rsid w:val="0089492B"/>
    <w:rsid w:val="00921BA0"/>
    <w:rsid w:val="009768A1"/>
    <w:rsid w:val="00A62640"/>
    <w:rsid w:val="00AF24EC"/>
    <w:rsid w:val="00B0764D"/>
    <w:rsid w:val="00B3361C"/>
    <w:rsid w:val="00B83659"/>
    <w:rsid w:val="00BD21E2"/>
    <w:rsid w:val="00C87CAE"/>
    <w:rsid w:val="00E126ED"/>
    <w:rsid w:val="00E67607"/>
    <w:rsid w:val="00EF5B0B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ADD13F5E</Template>
  <TotalTime>1</TotalTime>
  <Pages>4</Pages>
  <Words>1498</Words>
  <Characters>8244</Characters>
  <Application>Microsoft Office Word</Application>
  <DocSecurity>4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Klooster</dc:creator>
  <cp:lastModifiedBy>J. Klooster</cp:lastModifiedBy>
  <cp:revision>2</cp:revision>
  <cp:lastPrinted>2017-03-28T07:32:00Z</cp:lastPrinted>
  <dcterms:created xsi:type="dcterms:W3CDTF">2017-04-14T07:04:00Z</dcterms:created>
  <dcterms:modified xsi:type="dcterms:W3CDTF">2017-04-14T07:04:00Z</dcterms:modified>
</cp:coreProperties>
</file>